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0F" w:rsidRPr="00D13B3D" w:rsidRDefault="00BD49BE" w:rsidP="00D13B3D">
      <w:pPr>
        <w:spacing w:after="0"/>
        <w:rPr>
          <w:sz w:val="24"/>
          <w:szCs w:val="24"/>
        </w:rPr>
      </w:pPr>
      <w:r w:rsidRPr="00D13B3D">
        <w:rPr>
          <w:sz w:val="24"/>
          <w:szCs w:val="24"/>
        </w:rPr>
        <w:t>Zaradi epidemije so v DCA Ljubljana za Dan kulture pripravili spletno proslavo</w:t>
      </w:r>
    </w:p>
    <w:p w:rsidR="00D13B3D" w:rsidRPr="00D13B3D" w:rsidRDefault="00E21F6E" w:rsidP="00D13B3D">
      <w:pPr>
        <w:spacing w:after="0"/>
        <w:rPr>
          <w:sz w:val="24"/>
          <w:szCs w:val="24"/>
        </w:rPr>
      </w:pPr>
      <w:r w:rsidRPr="00D13B3D">
        <w:rPr>
          <w:sz w:val="24"/>
          <w:szCs w:val="24"/>
        </w:rPr>
        <w:t>Ljubljana, 9.</w:t>
      </w:r>
      <w:r w:rsidR="00D13B3D" w:rsidRPr="00D13B3D">
        <w:rPr>
          <w:sz w:val="24"/>
          <w:szCs w:val="24"/>
        </w:rPr>
        <w:t xml:space="preserve"> </w:t>
      </w:r>
      <w:r w:rsidRPr="00D13B3D">
        <w:rPr>
          <w:sz w:val="24"/>
          <w:szCs w:val="24"/>
        </w:rPr>
        <w:t>2.</w:t>
      </w:r>
      <w:r w:rsidR="00D13B3D" w:rsidRPr="00D13B3D">
        <w:rPr>
          <w:sz w:val="24"/>
          <w:szCs w:val="24"/>
        </w:rPr>
        <w:t xml:space="preserve"> </w:t>
      </w:r>
      <w:r w:rsidRPr="00D13B3D">
        <w:rPr>
          <w:sz w:val="24"/>
          <w:szCs w:val="24"/>
        </w:rPr>
        <w:t xml:space="preserve">2021 </w:t>
      </w:r>
    </w:p>
    <w:p w:rsidR="00E21F6E" w:rsidRPr="00D13B3D" w:rsidRDefault="00E21F6E" w:rsidP="00D13B3D">
      <w:pPr>
        <w:spacing w:after="0"/>
        <w:rPr>
          <w:sz w:val="24"/>
          <w:szCs w:val="24"/>
        </w:rPr>
      </w:pPr>
      <w:r w:rsidRPr="00D13B3D">
        <w:rPr>
          <w:sz w:val="24"/>
          <w:szCs w:val="24"/>
        </w:rPr>
        <w:t xml:space="preserve">Dnevni centri aktivnosti za starejše (DCA), ki delujejo v okviru Mestne zveze upokojencev Ljubljana, so zaradi epidemije COVID-19 </w:t>
      </w:r>
      <w:r w:rsidR="00F54E88" w:rsidRPr="00D13B3D">
        <w:rPr>
          <w:sz w:val="24"/>
          <w:szCs w:val="24"/>
        </w:rPr>
        <w:t>zaprti, vendar kljub temu</w:t>
      </w:r>
      <w:r w:rsidRPr="00D13B3D">
        <w:rPr>
          <w:sz w:val="24"/>
          <w:szCs w:val="24"/>
        </w:rPr>
        <w:t xml:space="preserve"> potekajo določene aktivnosti, katere in na kakšen način je povedala KATJA KRIVEC, vodja DCA za starejše v Ljubljani.</w:t>
      </w:r>
    </w:p>
    <w:p w:rsidR="006B46B8" w:rsidRPr="00D13B3D" w:rsidRDefault="00E21F6E" w:rsidP="00D13B3D">
      <w:pPr>
        <w:spacing w:after="0"/>
        <w:rPr>
          <w:sz w:val="24"/>
          <w:szCs w:val="24"/>
        </w:rPr>
      </w:pPr>
      <w:r w:rsidRPr="00D13B3D">
        <w:rPr>
          <w:sz w:val="24"/>
          <w:szCs w:val="24"/>
        </w:rPr>
        <w:t>Z zadovoljstvom je povedala, da v okviru</w:t>
      </w:r>
      <w:r w:rsidR="0020469A" w:rsidRPr="00D13B3D">
        <w:rPr>
          <w:sz w:val="24"/>
          <w:szCs w:val="24"/>
        </w:rPr>
        <w:t xml:space="preserve"> vseh sedmih dnevnih centrov poteka preko internetnega omrežja 76 aktivnosti</w:t>
      </w:r>
      <w:r w:rsidR="00174110" w:rsidRPr="00D13B3D">
        <w:rPr>
          <w:sz w:val="24"/>
          <w:szCs w:val="24"/>
        </w:rPr>
        <w:t xml:space="preserve"> in da jim je v torek 9. januarja, v počastitev Dneva kulture, uspelo uspešno pripraviti medgeneracijsko spletno proslavo v kateri so sodelovali Jožica in Rudi Volk, sestre Marolt, Drago Cenčič in Danica Krempl. Povezovala jo je strokovna delavka Karmen Štefančič</w:t>
      </w:r>
      <w:r w:rsidR="0020469A" w:rsidRPr="00D13B3D">
        <w:rPr>
          <w:sz w:val="24"/>
          <w:szCs w:val="24"/>
        </w:rPr>
        <w:t>. Med njimi so tečaji tujih jezikov, telovadba, izobraževanje, tapkanje,</w:t>
      </w:r>
      <w:r w:rsidR="00B048FC" w:rsidRPr="00D13B3D">
        <w:rPr>
          <w:sz w:val="24"/>
          <w:szCs w:val="24"/>
        </w:rPr>
        <w:t xml:space="preserve"> meditacija,</w:t>
      </w:r>
      <w:r w:rsidR="0020469A" w:rsidRPr="00D13B3D">
        <w:rPr>
          <w:sz w:val="24"/>
          <w:szCs w:val="24"/>
        </w:rPr>
        <w:t xml:space="preserve"> spletni klepet ob kavi, osebni pogovori s strokovnimi delavkami DCA</w:t>
      </w:r>
      <w:r w:rsidR="00F54E88" w:rsidRPr="00D13B3D">
        <w:rPr>
          <w:sz w:val="24"/>
          <w:szCs w:val="24"/>
        </w:rPr>
        <w:t xml:space="preserve"> in kot posebnost naj navedem, da jim je uspelo organizirati pevske vaje preko ZOOM-a.</w:t>
      </w:r>
    </w:p>
    <w:p w:rsidR="00A84FA6" w:rsidRPr="00D13B3D" w:rsidRDefault="006B46B8" w:rsidP="00D13B3D">
      <w:pPr>
        <w:spacing w:after="0"/>
        <w:rPr>
          <w:sz w:val="24"/>
          <w:szCs w:val="24"/>
        </w:rPr>
      </w:pPr>
      <w:r w:rsidRPr="00D13B3D">
        <w:rPr>
          <w:sz w:val="24"/>
          <w:szCs w:val="24"/>
        </w:rPr>
        <w:t>V aktivnosti, ki potekajo preko spletnega omrežja DCA Ljubljana se lahko vključi vsak tudi, če ni član. Mesečno članarino, ki znaša 8 evrov bo člani in nečlani poravnali po končani epidemiji. Mogoče jo pa sploh ne bo potrebno. D</w:t>
      </w:r>
      <w:r w:rsidR="00A84FA6" w:rsidRPr="00D13B3D">
        <w:rPr>
          <w:sz w:val="24"/>
          <w:szCs w:val="24"/>
        </w:rPr>
        <w:t>nevni centri aktivnosti</w:t>
      </w:r>
      <w:r w:rsidRPr="00D13B3D">
        <w:rPr>
          <w:sz w:val="24"/>
          <w:szCs w:val="24"/>
        </w:rPr>
        <w:t xml:space="preserve"> </w:t>
      </w:r>
      <w:r w:rsidR="00A84FA6" w:rsidRPr="00D13B3D">
        <w:rPr>
          <w:sz w:val="24"/>
          <w:szCs w:val="24"/>
        </w:rPr>
        <w:t xml:space="preserve">v Ljubljani </w:t>
      </w:r>
      <w:r w:rsidRPr="00D13B3D">
        <w:rPr>
          <w:sz w:val="24"/>
          <w:szCs w:val="24"/>
        </w:rPr>
        <w:t>so</w:t>
      </w:r>
      <w:r w:rsidR="00A84FA6" w:rsidRPr="00D13B3D">
        <w:rPr>
          <w:sz w:val="24"/>
          <w:szCs w:val="24"/>
        </w:rPr>
        <w:t xml:space="preserve"> na</w:t>
      </w:r>
      <w:r w:rsidRPr="00D13B3D">
        <w:rPr>
          <w:sz w:val="24"/>
          <w:szCs w:val="24"/>
        </w:rPr>
        <w:t xml:space="preserve"> Povšetovi 20, Puhovi 6, </w:t>
      </w:r>
      <w:r w:rsidR="00A84FA6" w:rsidRPr="00D13B3D">
        <w:rPr>
          <w:sz w:val="24"/>
          <w:szCs w:val="24"/>
        </w:rPr>
        <w:t>Gosposvetski 4, Tržaški 37, Kunaverjeva 6 – 8, Pot k ribniku 3a in Zaloški cesti 267.</w:t>
      </w:r>
      <w:r w:rsidRPr="00D13B3D">
        <w:rPr>
          <w:sz w:val="24"/>
          <w:szCs w:val="24"/>
        </w:rPr>
        <w:t xml:space="preserve"> </w:t>
      </w:r>
    </w:p>
    <w:p w:rsidR="00E21F6E" w:rsidRPr="00D13B3D" w:rsidRDefault="00A84FA6" w:rsidP="00D13B3D">
      <w:pPr>
        <w:spacing w:after="0"/>
        <w:rPr>
          <w:sz w:val="24"/>
          <w:szCs w:val="24"/>
        </w:rPr>
      </w:pPr>
      <w:r w:rsidRPr="00D13B3D">
        <w:rPr>
          <w:sz w:val="24"/>
          <w:szCs w:val="24"/>
        </w:rPr>
        <w:t>Katja Krivec je povedala, da bodo takoj pričeli s pripravami na pustno spletno zabavo, ki jo bodo sestavljale pustne maske</w:t>
      </w:r>
      <w:r w:rsidR="001F7C9E" w:rsidRPr="00D13B3D">
        <w:rPr>
          <w:sz w:val="24"/>
          <w:szCs w:val="24"/>
        </w:rPr>
        <w:t xml:space="preserve">, šege in običaji. </w:t>
      </w:r>
      <w:r w:rsidR="00D42592" w:rsidRPr="00D13B3D">
        <w:rPr>
          <w:sz w:val="24"/>
          <w:szCs w:val="24"/>
        </w:rPr>
        <w:t>"</w:t>
      </w:r>
      <w:r w:rsidR="001F7C9E" w:rsidRPr="00D13B3D">
        <w:rPr>
          <w:sz w:val="24"/>
          <w:szCs w:val="24"/>
        </w:rPr>
        <w:t xml:space="preserve">Preko spleta se </w:t>
      </w:r>
      <w:r w:rsidR="00D42592" w:rsidRPr="00D13B3D">
        <w:rPr>
          <w:sz w:val="24"/>
          <w:szCs w:val="24"/>
        </w:rPr>
        <w:t>bomo</w:t>
      </w:r>
      <w:r w:rsidR="001F7C9E" w:rsidRPr="00D13B3D">
        <w:rPr>
          <w:sz w:val="24"/>
          <w:szCs w:val="24"/>
        </w:rPr>
        <w:t xml:space="preserve"> učili tudi pustni ples. Zato spremljate obvestila na Facebooku in spletni strani DCA</w:t>
      </w:r>
      <w:r w:rsidR="00D42592" w:rsidRPr="00D13B3D">
        <w:rPr>
          <w:sz w:val="24"/>
          <w:szCs w:val="24"/>
        </w:rPr>
        <w:t xml:space="preserve"> in se vključujte v pustno zabavo," je poudarila Katja Krivec.</w:t>
      </w:r>
      <w:r w:rsidRPr="00D13B3D">
        <w:rPr>
          <w:sz w:val="24"/>
          <w:szCs w:val="24"/>
        </w:rPr>
        <w:t xml:space="preserve"> </w:t>
      </w:r>
      <w:r w:rsidR="00D33204" w:rsidRPr="00D13B3D">
        <w:rPr>
          <w:sz w:val="24"/>
          <w:szCs w:val="24"/>
        </w:rPr>
        <w:br/>
        <w:t>Program sofinancirata Mestna občina Ljubljana in Ministrstvo za delo, družino, socialne zadeve in enake možnosti.</w:t>
      </w:r>
    </w:p>
    <w:p w:rsidR="00D13B3D" w:rsidRPr="00D13B3D" w:rsidRDefault="001F7C9E" w:rsidP="00D13B3D">
      <w:pPr>
        <w:spacing w:after="0"/>
        <w:rPr>
          <w:rFonts w:cs="Arial"/>
          <w:color w:val="000000"/>
          <w:sz w:val="24"/>
          <w:szCs w:val="24"/>
        </w:rPr>
      </w:pPr>
      <w:r w:rsidRPr="00D13B3D">
        <w:rPr>
          <w:sz w:val="24"/>
          <w:szCs w:val="24"/>
        </w:rPr>
        <w:t>Besedilo</w:t>
      </w:r>
      <w:r w:rsidR="00D13B3D">
        <w:rPr>
          <w:sz w:val="24"/>
          <w:szCs w:val="24"/>
        </w:rPr>
        <w:t xml:space="preserve"> in foto</w:t>
      </w:r>
      <w:r w:rsidRPr="00D13B3D">
        <w:rPr>
          <w:sz w:val="24"/>
          <w:szCs w:val="24"/>
        </w:rPr>
        <w:t>: Janez Platiše</w:t>
      </w:r>
      <w:r w:rsidR="00D13B3D">
        <w:rPr>
          <w:sz w:val="24"/>
          <w:szCs w:val="24"/>
        </w:rPr>
        <w:t>,</w:t>
      </w:r>
      <w:r w:rsidR="00D13B3D" w:rsidRPr="00D13B3D">
        <w:rPr>
          <w:rFonts w:cs="Arial"/>
          <w:color w:val="000000"/>
          <w:sz w:val="24"/>
          <w:szCs w:val="24"/>
        </w:rPr>
        <w:t xml:space="preserve"> </w:t>
      </w:r>
      <w:r w:rsidR="00D13B3D" w:rsidRPr="00D13B3D">
        <w:rPr>
          <w:rFonts w:cs="Arial"/>
          <w:color w:val="000000"/>
          <w:sz w:val="24"/>
          <w:szCs w:val="24"/>
        </w:rPr>
        <w:t>fotograf in novinar</w:t>
      </w:r>
    </w:p>
    <w:p w:rsidR="00D13B3D" w:rsidRPr="00D13B3D" w:rsidRDefault="00D13B3D" w:rsidP="00D13B3D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Posnetek pogovora</w:t>
      </w:r>
      <w:r w:rsidRPr="00D13B3D">
        <w:rPr>
          <w:sz w:val="24"/>
          <w:szCs w:val="24"/>
        </w:rPr>
        <w:t>: </w:t>
      </w:r>
      <w:hyperlink r:id="rId5" w:history="1">
        <w:r w:rsidRPr="00D13B3D">
          <w:rPr>
            <w:rStyle w:val="Hiperpovezava"/>
            <w:sz w:val="24"/>
            <w:szCs w:val="24"/>
          </w:rPr>
          <w:t>https://www.youtube.com/watch?v=Qv3dBQxNVNs</w:t>
        </w:r>
      </w:hyperlink>
    </w:p>
    <w:p w:rsidR="00D13B3D" w:rsidRDefault="00D13B3D" w:rsidP="00D13B3D">
      <w:pPr>
        <w:spacing w:after="0"/>
      </w:pPr>
    </w:p>
    <w:sectPr w:rsidR="00D1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6E"/>
    <w:rsid w:val="00174110"/>
    <w:rsid w:val="001F7C9E"/>
    <w:rsid w:val="0020469A"/>
    <w:rsid w:val="0021513C"/>
    <w:rsid w:val="00321C7C"/>
    <w:rsid w:val="003A4A4F"/>
    <w:rsid w:val="00435A0F"/>
    <w:rsid w:val="006B46B8"/>
    <w:rsid w:val="009545F7"/>
    <w:rsid w:val="00A84FA6"/>
    <w:rsid w:val="00B048FC"/>
    <w:rsid w:val="00BD49BE"/>
    <w:rsid w:val="00D13B3D"/>
    <w:rsid w:val="00D33204"/>
    <w:rsid w:val="00D42592"/>
    <w:rsid w:val="00E21F6E"/>
    <w:rsid w:val="00F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51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5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v3dBQxNV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Tomšič</cp:lastModifiedBy>
  <cp:revision>10</cp:revision>
  <dcterms:created xsi:type="dcterms:W3CDTF">2021-02-09T12:04:00Z</dcterms:created>
  <dcterms:modified xsi:type="dcterms:W3CDTF">2021-02-23T12:23:00Z</dcterms:modified>
</cp:coreProperties>
</file>